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28" w:rsidRDefault="007D1E28" w:rsidP="00D200D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7D1E28" w:rsidRDefault="007D1E28" w:rsidP="00D200D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7D1E28" w:rsidRDefault="007D1E28" w:rsidP="00D200D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๕๖๒</w:t>
      </w:r>
      <w:r>
        <w:rPr>
          <w:rFonts w:ascii="THSarabunPSK" w:hAnsi="THSarabunPSK" w:cs="THSarabunPSK"/>
          <w:sz w:val="34"/>
          <w:szCs w:val="34"/>
        </w:rPr>
        <w:t>)</w:t>
      </w:r>
    </w:p>
    <w:p w:rsidR="007D1E28" w:rsidRDefault="007D1E28" w:rsidP="00D200D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D200D9" w:rsidRDefault="00D200D9" w:rsidP="00D200D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589F6" wp14:editId="4AFA6368">
                <wp:simplePos x="0" y="0"/>
                <wp:positionH relativeFrom="column">
                  <wp:posOffset>2238375</wp:posOffset>
                </wp:positionH>
                <wp:positionV relativeFrom="paragraph">
                  <wp:posOffset>180975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45D9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4.25pt" to="289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7D1E28" w:rsidRDefault="007D1E28" w:rsidP="00D200D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7D1E28" w:rsidRDefault="007D1E28" w:rsidP="00D200D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เมษายน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7D1E28" w:rsidRDefault="007D1E28" w:rsidP="00D200D9">
      <w:pPr>
        <w:autoSpaceDE w:val="0"/>
        <w:autoSpaceDN w:val="0"/>
        <w:adjustRightInd w:val="0"/>
        <w:spacing w:after="12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D200D9" w:rsidRDefault="00D200D9" w:rsidP="00D200D9">
      <w:pPr>
        <w:tabs>
          <w:tab w:val="left" w:pos="720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7D1E28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7D1E28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D200D9" w:rsidRDefault="007D1E28" w:rsidP="00D200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โดยที่เป็นการสมควรยกเว้นภาษีเงินได้ให้แก่บุคคลธรรมดาและบริษัทหรือห้างหุ้นส่วนนิติบุคคล</w:t>
      </w:r>
      <w:r w:rsidR="00D200D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D200D9" w:rsidRDefault="007D1E28" w:rsidP="00D200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๑๘๗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D200D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)</w:t>
      </w:r>
      <w:r w:rsidR="00D200D9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D200D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D200D9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อันเป็นกฎหมายที่มีบทบัญญัติบางประการเกี่ยวกับการจำกัดสิทธิและเสรีภาพของบุคคล</w:t>
      </w:r>
      <w:r w:rsidR="00D200D9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ประกอบกับมาตรา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ของรัฐธรรมนูญแห่งราชอาณาจักรไทยบัญญัติให้กระทำได้โดยอาศัยอำนาจตามบทบัญญัติแห่งกฎหมาย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ฯ</w:t>
      </w:r>
      <w:r w:rsidR="00D200D9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D200D9" w:rsidRDefault="007D1E28" w:rsidP="00D200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D200D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D200D9" w:rsidRDefault="00D200D9" w:rsidP="00D200D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7D1E28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๒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>
        <w:rPr>
          <w:rFonts w:ascii="THSarabunPSK" w:hAnsi="THSarabunPSK" w:cs="THSarabunPSK"/>
          <w:sz w:val="34"/>
          <w:szCs w:val="34"/>
        </w:rPr>
        <w:br/>
      </w:r>
      <w:r w:rsidR="007D1E28"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D200D9" w:rsidRDefault="007D1E28" w:rsidP="00D200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 w:rsidR="00D200D9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สำหรับเงินได้เป็นจำนวนร้อยละห้าสิบของรายจ่ายที่ได้จ่ายเป็นค่าจ้างให้แก่ลูกจ้างเฉพาะ</w:t>
      </w:r>
      <w:r w:rsidR="00D200D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ในส่วนที่เป็นยอดรวมของส่วนต่างระหว่างอัตราค่าจ้างที่ได้จ่ายตั้งแต่วันที่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 w:rsidR="00D200D9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เฉพาะส่วนที่ไม่เกินสามร้อยบาท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กับอัตราค่าจ้างขั้นต่ำตามประกาศคณะกรรมการค่าจ้าง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เรื่อง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อัตราค่าจ้างขั้นต่ำ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ลงวันที่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หรืออัตราค่าจ้างเดิม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แล้วแต่จำนวนใดจะสูงกว่า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ให้แก่</w:t>
      </w:r>
    </w:p>
    <w:p w:rsidR="00D200D9" w:rsidRDefault="00D200D9" w:rsidP="00D200D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7D1E28">
        <w:rPr>
          <w:rFonts w:ascii="THSarabunPSK" w:hAnsi="THSarabunPSK" w:cs="THSarabunPSK"/>
          <w:sz w:val="34"/>
          <w:szCs w:val="34"/>
        </w:rPr>
        <w:t>(</w:t>
      </w:r>
      <w:r w:rsidR="007D1E28">
        <w:rPr>
          <w:rFonts w:ascii="THSarabunPSK" w:hAnsi="THSarabunPSK" w:cs="THSarabunPSK" w:hint="cs"/>
          <w:sz w:val="34"/>
          <w:szCs w:val="34"/>
          <w:cs/>
        </w:rPr>
        <w:t>๑</w:t>
      </w:r>
      <w:r w:rsidR="007D1E28">
        <w:rPr>
          <w:rFonts w:ascii="THSarabunPSK" w:hAnsi="THSarabunPSK" w:cs="THSarabunPSK"/>
          <w:sz w:val="34"/>
          <w:szCs w:val="34"/>
        </w:rPr>
        <w:t xml:space="preserve">) </w:t>
      </w:r>
      <w:r w:rsidR="007D1E28">
        <w:rPr>
          <w:rFonts w:ascii="THSarabunPSK" w:hAnsi="THSarabunPSK" w:cs="THSarabunPSK" w:hint="cs"/>
          <w:sz w:val="34"/>
          <w:szCs w:val="34"/>
          <w:cs/>
        </w:rPr>
        <w:t>บุคคลธรรมดา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ซึ่งมีเงินได้พึงประเมินตามมาตรา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๔๐</w:t>
      </w:r>
      <w:r w:rsidR="007D1E28">
        <w:rPr>
          <w:rFonts w:ascii="THSarabunPSK" w:hAnsi="THSarabunPSK" w:cs="THSarabunPSK"/>
          <w:sz w:val="34"/>
          <w:szCs w:val="34"/>
        </w:rPr>
        <w:t xml:space="preserve"> (</w:t>
      </w:r>
      <w:r w:rsidR="007D1E28">
        <w:rPr>
          <w:rFonts w:ascii="THSarabunPSK" w:hAnsi="THSarabunPSK" w:cs="THSarabunPSK" w:hint="cs"/>
          <w:sz w:val="34"/>
          <w:szCs w:val="34"/>
          <w:cs/>
        </w:rPr>
        <w:t>๕</w:t>
      </w:r>
      <w:r w:rsidR="007D1E28">
        <w:rPr>
          <w:rFonts w:ascii="THSarabunPSK" w:hAnsi="THSarabunPSK" w:cs="THSarabunPSK"/>
          <w:sz w:val="34"/>
          <w:szCs w:val="34"/>
        </w:rPr>
        <w:t>) (</w:t>
      </w:r>
      <w:r w:rsidR="007D1E28">
        <w:rPr>
          <w:rFonts w:ascii="THSarabunPSK" w:hAnsi="THSarabunPSK" w:cs="THSarabunPSK" w:hint="cs"/>
          <w:sz w:val="34"/>
          <w:szCs w:val="34"/>
          <w:cs/>
        </w:rPr>
        <w:t>๖</w:t>
      </w:r>
      <w:r w:rsidR="007D1E28">
        <w:rPr>
          <w:rFonts w:ascii="THSarabunPSK" w:hAnsi="THSarabunPSK" w:cs="THSarabunPSK"/>
          <w:sz w:val="34"/>
          <w:szCs w:val="34"/>
        </w:rPr>
        <w:t>) (</w:t>
      </w:r>
      <w:r w:rsidR="007D1E28">
        <w:rPr>
          <w:rFonts w:ascii="THSarabunPSK" w:hAnsi="THSarabunPSK" w:cs="THSarabunPSK" w:hint="cs"/>
          <w:sz w:val="34"/>
          <w:szCs w:val="34"/>
          <w:cs/>
        </w:rPr>
        <w:t>๗</w:t>
      </w:r>
      <w:r w:rsidR="007D1E28">
        <w:rPr>
          <w:rFonts w:ascii="THSarabunPSK" w:hAnsi="THSarabunPSK" w:cs="THSarabunPSK"/>
          <w:sz w:val="34"/>
          <w:szCs w:val="34"/>
        </w:rPr>
        <w:t xml:space="preserve">) </w:t>
      </w:r>
      <w:r w:rsidR="007D1E28">
        <w:rPr>
          <w:rFonts w:ascii="THSarabunPSK" w:hAnsi="THSarabunPSK" w:cs="THSarabunPSK" w:hint="cs"/>
          <w:sz w:val="34"/>
          <w:szCs w:val="34"/>
          <w:cs/>
        </w:rPr>
        <w:t>หรือ</w:t>
      </w:r>
      <w:r w:rsidR="007D1E28">
        <w:rPr>
          <w:rFonts w:ascii="THSarabunPSK" w:hAnsi="THSarabunPSK" w:cs="THSarabunPSK"/>
          <w:sz w:val="34"/>
          <w:szCs w:val="34"/>
        </w:rPr>
        <w:t xml:space="preserve"> (</w:t>
      </w:r>
      <w:r w:rsidR="007D1E28">
        <w:rPr>
          <w:rFonts w:ascii="THSarabunPSK" w:hAnsi="THSarabunPSK" w:cs="THSarabunPSK" w:hint="cs"/>
          <w:sz w:val="34"/>
          <w:szCs w:val="34"/>
          <w:cs/>
        </w:rPr>
        <w:t>๘</w:t>
      </w:r>
      <w:r w:rsidR="007D1E28">
        <w:rPr>
          <w:rFonts w:ascii="THSarabunPSK" w:hAnsi="THSarabunPSK" w:cs="THSarabunPSK"/>
          <w:sz w:val="34"/>
          <w:szCs w:val="34"/>
        </w:rPr>
        <w:t>)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ซึ่งต้องเสียภาษีเงินได้ตามมาตรา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๔๘</w:t>
      </w:r>
      <w:r w:rsidR="007D1E28">
        <w:rPr>
          <w:rFonts w:ascii="THSarabunPSK" w:hAnsi="THSarabunPSK" w:cs="THSarabunPSK"/>
          <w:sz w:val="34"/>
          <w:szCs w:val="34"/>
        </w:rPr>
        <w:t xml:space="preserve"> (</w:t>
      </w:r>
      <w:r w:rsidR="007D1E28">
        <w:rPr>
          <w:rFonts w:ascii="THSarabunPSK" w:hAnsi="THSarabunPSK" w:cs="THSarabunPSK" w:hint="cs"/>
          <w:sz w:val="34"/>
          <w:szCs w:val="34"/>
          <w:cs/>
        </w:rPr>
        <w:t>๑</w:t>
      </w:r>
      <w:r w:rsidR="007D1E28">
        <w:rPr>
          <w:rFonts w:ascii="THSarabunPSK" w:hAnsi="THSarabunPSK" w:cs="THSarabunPSK"/>
          <w:sz w:val="34"/>
          <w:szCs w:val="34"/>
        </w:rPr>
        <w:t xml:space="preserve">) </w:t>
      </w:r>
      <w:r w:rsidR="007D1E28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รวมกันไม่เกินสามสิบล้านบาทต่อปีก่อนหักค่าใช้จ่ายและค่าลดหย่อน</w:t>
      </w:r>
    </w:p>
    <w:p w:rsidR="007D1E28" w:rsidRDefault="007D1E28" w:rsidP="00D200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ซึ่งมีทุนที่ชำระแล้วในวันสุดท้ายของรอบระยะเวลาบัญชี</w:t>
      </w:r>
      <w:r w:rsidR="00D200D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ไม่เกินห้าล้านบาทและมีรายได้จากการขายสินค้าและบริการรวมกันไม่เกินสามสิบล้านบาทต่อปี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ในรอบ</w:t>
      </w:r>
    </w:p>
    <w:p w:rsidR="00D200D9" w:rsidRDefault="007D1E28" w:rsidP="00D200D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ระยะเวลาบัญชีที่ได้ใช้สิทธิยกเว้นภาษีเงินได้</w:t>
      </w:r>
    </w:p>
    <w:p w:rsidR="00D200D9" w:rsidRDefault="00D200D9" w:rsidP="00D200D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7D1E28">
        <w:rPr>
          <w:rFonts w:ascii="THSarabunPSK" w:hAnsi="THSarabunPSK" w:cs="THSarabunPSK" w:hint="cs"/>
          <w:sz w:val="34"/>
          <w:szCs w:val="34"/>
          <w:cs/>
        </w:rPr>
        <w:t>บุคคลธรรมดาและบริษัทหรือห้างหุ้นส่วนนิติบุคคลที่จะได้รับยกเว้นภาษีเงินได้ตามวรรคหนึ่งต้องมีการจ่ายค่าจ้างให้แก่ลูกจ้างในอัตราไม่น้อยกว่าวันละสามร้อยบาทระหว่างวันที่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๑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มกราคม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  <w:cs/>
        </w:rPr>
        <w:br/>
      </w:r>
      <w:r w:rsidR="007D1E28">
        <w:rPr>
          <w:rFonts w:ascii="THSarabunPSK" w:hAnsi="THSarabunPSK" w:cs="THSarabunPSK" w:hint="cs"/>
          <w:sz w:val="34"/>
          <w:szCs w:val="34"/>
          <w:cs/>
        </w:rPr>
        <w:t>พ</w:t>
      </w:r>
      <w:r w:rsidR="007D1E28">
        <w:rPr>
          <w:rFonts w:ascii="THSarabunPSK" w:hAnsi="THSarabunPSK" w:cs="THSarabunPSK"/>
          <w:sz w:val="34"/>
          <w:szCs w:val="34"/>
        </w:rPr>
        <w:t>.</w:t>
      </w:r>
      <w:r w:rsidR="007D1E28">
        <w:rPr>
          <w:rFonts w:ascii="THSarabunPSK" w:hAnsi="THSarabunPSK" w:cs="THSarabunPSK" w:hint="cs"/>
          <w:sz w:val="34"/>
          <w:szCs w:val="34"/>
          <w:cs/>
        </w:rPr>
        <w:t>ศ</w:t>
      </w:r>
      <w:r w:rsidR="007D1E28">
        <w:rPr>
          <w:rFonts w:ascii="THSarabunPSK" w:hAnsi="THSarabunPSK" w:cs="THSarabunPSK"/>
          <w:sz w:val="34"/>
          <w:szCs w:val="34"/>
        </w:rPr>
        <w:t xml:space="preserve">. </w:t>
      </w:r>
      <w:r w:rsidR="007D1E28">
        <w:rPr>
          <w:rFonts w:ascii="THSarabunPSK" w:hAnsi="THSarabunPSK" w:cs="THSarabunPSK" w:hint="cs"/>
          <w:sz w:val="34"/>
          <w:szCs w:val="34"/>
          <w:cs/>
        </w:rPr>
        <w:t>๒๕๕๖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๓๑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ธันวาคม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พ</w:t>
      </w:r>
      <w:r w:rsidR="007D1E28">
        <w:rPr>
          <w:rFonts w:ascii="THSarabunPSK" w:hAnsi="THSarabunPSK" w:cs="THSarabunPSK"/>
          <w:sz w:val="34"/>
          <w:szCs w:val="34"/>
        </w:rPr>
        <w:t>.</w:t>
      </w:r>
      <w:r w:rsidR="007D1E28">
        <w:rPr>
          <w:rFonts w:ascii="THSarabunPSK" w:hAnsi="THSarabunPSK" w:cs="THSarabunPSK" w:hint="cs"/>
          <w:sz w:val="34"/>
          <w:szCs w:val="34"/>
          <w:cs/>
        </w:rPr>
        <w:t>ศ</w:t>
      </w:r>
      <w:r w:rsidR="007D1E28">
        <w:rPr>
          <w:rFonts w:ascii="THSarabunPSK" w:hAnsi="THSarabunPSK" w:cs="THSarabunPSK"/>
          <w:sz w:val="34"/>
          <w:szCs w:val="34"/>
        </w:rPr>
        <w:t xml:space="preserve">. </w:t>
      </w:r>
      <w:r w:rsidR="007D1E28"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D200D9" w:rsidRDefault="00D200D9" w:rsidP="00D200D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D200D9" w:rsidRDefault="00D200D9" w:rsidP="00D200D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D200D9" w:rsidRDefault="00D200D9" w:rsidP="00D200D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D200D9" w:rsidRDefault="00D200D9" w:rsidP="00D200D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๒</w:t>
      </w:r>
    </w:p>
    <w:p w:rsidR="00D200D9" w:rsidRDefault="00D200D9" w:rsidP="00D200D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  <w:cs/>
        </w:rPr>
      </w:pPr>
    </w:p>
    <w:p w:rsidR="007D1E28" w:rsidRDefault="007D1E28" w:rsidP="00D200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D200D9" w:rsidRDefault="00D200D9" w:rsidP="00D200D9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4"/>
          <w:szCs w:val="34"/>
        </w:rPr>
      </w:pPr>
    </w:p>
    <w:p w:rsidR="007D1E28" w:rsidRDefault="00D200D9" w:rsidP="007D1E2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7D1E28"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7D1E28" w:rsidRDefault="00D200D9" w:rsidP="007D1E28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 </w:t>
      </w:r>
      <w:r w:rsidR="007D1E28">
        <w:rPr>
          <w:rFonts w:ascii="THSarabunPSK" w:hAnsi="THSarabunPSK" w:cs="THSarabunPSK" w:hint="cs"/>
          <w:sz w:val="34"/>
          <w:szCs w:val="34"/>
          <w:cs/>
        </w:rPr>
        <w:t>ยิ่งลักษณ์</w:t>
      </w:r>
      <w:r w:rsidR="007D1E28">
        <w:rPr>
          <w:rFonts w:ascii="THSarabunPSK" w:hAnsi="THSarabunPSK" w:cs="THSarabunPSK"/>
          <w:sz w:val="34"/>
          <w:szCs w:val="34"/>
        </w:rPr>
        <w:t xml:space="preserve"> </w:t>
      </w:r>
      <w:r w:rsidR="007D1E28">
        <w:rPr>
          <w:rFonts w:ascii="THSarabunPSK" w:hAnsi="THSarabunPSK" w:cs="THSarabunPSK" w:hint="cs"/>
          <w:sz w:val="34"/>
          <w:szCs w:val="34"/>
          <w:cs/>
        </w:rPr>
        <w:t>ชินวัตร</w:t>
      </w:r>
    </w:p>
    <w:p w:rsidR="007D1E28" w:rsidRDefault="00D200D9" w:rsidP="00D200D9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  </w:t>
      </w:r>
      <w:r w:rsidR="007D1E28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7B6EB6" w:rsidRDefault="007D1E28" w:rsidP="00D200D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D200D9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โดยที่การยกเว้นภาษีเงินได้ให้แก่บุคคล</w:t>
      </w:r>
      <w:r w:rsidR="00D200D9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ธรรมดาและบริษัทหรือห้างหุ้นส่วนนิติบุคคล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กรณีนายจ้างที่ได้จ่ายค่าจ้างให้แก่ลูกจ้างตั้งแต่สามร้อยบาท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D200D9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ได้สิ้นสุดลงเมื่อวันที่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ต่เพื่อเป็นการส่งเสริมและจูงใจให้นายจ้างซึ่งเป็นบุคคลธรรมดาและบริษัทหรือห้างหุ้นส่วนนิติบุคคลมีส่วนร่วมในการดำเนินการตามนโยบายของรัฐบาลในการยกระดับคุณภาพชีวิตของประชาชนโดยการเพิ่มอัตราค่าจ้างขั้นต่ำ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และเพื่อเป็นการบรรเทาผลกระทบจากการปรับอัตราค่าจ้างขั้นต่ำ</w:t>
      </w:r>
      <w:r w:rsidR="00D200D9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เงินได้ให้แก่บุคคลธรรมดาและบริษัทหรือห้างหุ้นส่วนนิติบุคคลสำหรับกรณีดังกล่าวต่อไปอีกระยะหนึ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ทั้งนี้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ตั้งแต่วันที่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มกราคม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๒๕๕๖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="00D200D9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๒๕๕๖</w:t>
      </w:r>
      <w:r w:rsidR="00D200D9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D200D9" w:rsidRDefault="00D200D9" w:rsidP="00D200D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D200D9" w:rsidRPr="00FE59E5" w:rsidRDefault="00D200D9" w:rsidP="00D200D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E59E5">
        <w:rPr>
          <w:rFonts w:ascii="TH SarabunIT๙" w:hAnsi="TH SarabunIT๙" w:cs="TH SarabunIT๙"/>
          <w:sz w:val="32"/>
          <w:szCs w:val="32"/>
          <w:cs/>
        </w:rPr>
        <w:t xml:space="preserve">(ร.จ. ฉบับกฤษฎีกา เล่ม </w:t>
      </w:r>
      <w:r w:rsidRPr="00FE59E5">
        <w:rPr>
          <w:rFonts w:ascii="TH SarabunIT๙" w:hAnsi="TH SarabunIT๙" w:cs="TH SarabunIT๙" w:hint="cs"/>
          <w:sz w:val="32"/>
          <w:szCs w:val="32"/>
          <w:cs/>
        </w:rPr>
        <w:t>130 ตอนที่ 40 ก วันที่ 9 พฤษภาคม 2556)</w:t>
      </w:r>
    </w:p>
    <w:p w:rsidR="00D200D9" w:rsidRDefault="00D200D9" w:rsidP="007D1E28"/>
    <w:sectPr w:rsidR="00D200D9" w:rsidSect="00D200D9"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28"/>
    <w:rsid w:val="007B6EB6"/>
    <w:rsid w:val="007D1E28"/>
    <w:rsid w:val="00D200D9"/>
    <w:rsid w:val="00F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73DD2-8433-4952-82FA-01B4BC0D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เพ็ญศิริ เจือจันทร์</dc:creator>
  <cp:lastModifiedBy>ศิริพร หล่อสมฤดี</cp:lastModifiedBy>
  <cp:revision>2</cp:revision>
  <dcterms:created xsi:type="dcterms:W3CDTF">2020-10-06T07:39:00Z</dcterms:created>
  <dcterms:modified xsi:type="dcterms:W3CDTF">2020-10-06T07:39:00Z</dcterms:modified>
</cp:coreProperties>
</file>