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F" w:rsidRDefault="0026358F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๖๔๒</w:t>
      </w:r>
      <w:r>
        <w:rPr>
          <w:rFonts w:ascii="THSarabunPSK" w:hAnsi="THSarabunPSK" w:cs="THSarabunPSK"/>
          <w:sz w:val="34"/>
          <w:szCs w:val="34"/>
        </w:rPr>
        <w:t>)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26358F" w:rsidRDefault="0026358F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-------------------------------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ที่จ่ายเป็นค่าใช้จ่ายเพื่อการลงทุนในทรัพย์สิน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E91A11" w:rsidRPr="00CA3A2C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E91A11" w:rsidRPr="00CA3A2C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ให้แก่บริษัทหรือห้างหุ้นส่วนนิติบุคคล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สำหรับเงินได้เท่ากับรายจ่ายที่ได้จ่ายเพื่อการลงทุน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หรือการต่อเติม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เปลี่ยนแปลง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ขยายออก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หรือทำให้ดีขึ้นซึ่งทรัพย์สินที่เกี่ยวเนื่องกับกิจการ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แต่ไม่ใช่เป็นการซ่อมแซม</w:t>
      </w:r>
      <w:r w:rsidR="00CA3A2C">
        <w:rPr>
          <w:rFonts w:ascii="THSarabunPSK" w:hAnsi="THSarabunPSK" w:cs="THSarabunPSK"/>
          <w:sz w:val="34"/>
          <w:szCs w:val="34"/>
        </w:rPr>
        <w:br/>
      </w: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ให้คงสภาพเดิม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เป็นจำนวนร้อยละห้าสิบของรายจ่าย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ตามจำนวนที่จ่ายจริง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และต้องเป็นทรัพย์สินดังต่อไปนี้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เครื่องจักร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ส่วนประกอบ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เครื่องมือ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เครื่องใช้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เครื่องตกแต่ง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proofErr w:type="gramStart"/>
      <w:r>
        <w:rPr>
          <w:rFonts w:ascii="THSarabunPSK" w:hAnsi="THSarabunPSK" w:cs="THSarabunPSK" w:hint="cs"/>
          <w:sz w:val="34"/>
          <w:szCs w:val="34"/>
          <w:cs/>
        </w:rPr>
        <w:t>และเฟอร์นิเจอร์</w:t>
      </w:r>
      <w:proofErr w:type="gramEnd"/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โปรแกรมคอมพิวเตอร์</w:t>
      </w:r>
    </w:p>
    <w:p w:rsidR="00E91A11" w:rsidRPr="00CA3A2C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CA3A2C">
        <w:rPr>
          <w:rFonts w:ascii="TH SarabunPSK" w:hAnsi="TH SarabunPSK" w:cs="TH SarabunPSK"/>
          <w:spacing w:val="-4"/>
          <w:sz w:val="34"/>
          <w:szCs w:val="34"/>
        </w:rPr>
        <w:t>(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ยานพาหนะที่จดทะเบียนในราชอาณาจักรตามกฎหมายว่าด้วยยานพาหนะนั้น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ๆ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แต่ไม่รวมถึง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รถยนต์นั่งหรือรถยนต์โดยสารที่มีที่นั่งไม่เกิน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คน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ตามกฎหมายว่าด้วยพิกัดอัตราภาษีสรรพสามิต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ที่มิใช่ได้มาเพื่อนำออกให้เช่า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อาคารถาวร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แต่ไม่รวมถึงที่ดินและอาคารถาวรที่ใช้เพื่อการอยู่อาศัย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รายจ่ายที่ได้จ่ายไปตามวรรคหนึ่ง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ต้องจ่ายไปตั้งแต่วันที่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ประกาศกำหนด</w:t>
      </w:r>
    </w:p>
    <w:p w:rsidR="00E91A11" w:rsidRPr="00CA3A2C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4"/>
          <w:szCs w:val="34"/>
        </w:rPr>
      </w:pPr>
      <w:r w:rsidRPr="00CA3A2C">
        <w:rPr>
          <w:rFonts w:ascii="TH SarabunPSK" w:hAnsi="TH SarabunPSK" w:cs="TH SarabunPSK" w:hint="cs"/>
          <w:spacing w:val="-8"/>
          <w:sz w:val="34"/>
          <w:szCs w:val="34"/>
        </w:rPr>
        <w:t>“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เครื่องจักร</w:t>
      </w:r>
      <w:r w:rsidRPr="00CA3A2C">
        <w:rPr>
          <w:rFonts w:ascii="TH SarabunPSK" w:hAnsi="TH SarabunPSK" w:cs="TH SarabunPSK" w:hint="cs"/>
          <w:spacing w:val="-8"/>
          <w:sz w:val="34"/>
          <w:szCs w:val="34"/>
        </w:rPr>
        <w:t>”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หมายความว่า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สิ่งที่ประกอบด้วยชิ้นส่วนหลายชิ้นสำหรับใช้ก่อกำเนิด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พลังงาน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เปลี่ยน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หรือแปลงสภาพพลังงาน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หรือส่งพลังงาน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ด้วยกำลังน้ำ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ไอน้ำ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เชื้อเพลิง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ลม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ก๊าซ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ไฟฟ้า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พลังงานอื่นอย่างใดอย่างหนึ่งหรือหลายอย่างรวมกันและหมายความรวมถึงเครื่องอุปกรณ์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ไฟลวีล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ปุลเล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สายพาน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เพลา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เกียร์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หรือสิ่งอื่นที่ทำงานสนองกัน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แต่ไม่รวมถึงยานพาหนะที่จดทะเบียนตามกฎหมาย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ว่าด้วยยานพาหนะนั้น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ๆ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ทรัพย์สินตามมาตรา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ต้องมีลักษณะดังต่อไปนี้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ไม่เคยผ่านการใช้งานมาก่อน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เป็นทรัพย์สินที่นำมาหักค่าสึกหรอและค่าเสื่อมราคาของทรัพย์สินได้ตามมาตรา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ทวิ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proofErr w:type="gramStart"/>
      <w:r>
        <w:rPr>
          <w:rFonts w:ascii="THSarabunPSK" w:hAnsi="THSarabunPSK" w:cs="THSarabunPSK"/>
          <w:sz w:val="34"/>
          <w:szCs w:val="34"/>
        </w:rPr>
        <w:t>)</w:t>
      </w:r>
      <w:proofErr w:type="gramEnd"/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โดยทรัพย์สินนั้นต้องได้มาและอยู่ในสภาพพร้อมใช้การตามประสงค์ภายใน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เว้นแต่ทรัพย์สินเฉพาะเครื่องจักรตามมาตรา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และอาคารถาวร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ที่อาจได้มาหรืออยู่ในสภาพพร้อมใช้การตามประสงค์ภายหลังวันที่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ก็ได้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ต้องอยู่ในราชอาณาจักร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เว้นแต่ยานพาหนะตามมาตรา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E91A11" w:rsidRPr="00CA3A2C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CA3A2C">
        <w:rPr>
          <w:rFonts w:ascii="TH SarabunPSK" w:hAnsi="TH SarabunPSK" w:cs="TH SarabunPSK"/>
          <w:spacing w:val="-8"/>
          <w:sz w:val="34"/>
          <w:szCs w:val="34"/>
        </w:rPr>
        <w:t>(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๔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)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ไม่เป็นทรัพย์สินที่ได้รับสิทธิประโยชน์ทางภาษีที่เกี่ยวข้องกับทรัพย์สินนั้นตามพระราชกฤษฎีกา</w:t>
      </w:r>
      <w:r w:rsidR="00CA3A2C">
        <w:rPr>
          <w:rFonts w:ascii="TH SarabunPSK" w:hAnsi="TH SarabunPSK" w:cs="TH SarabunPSK"/>
          <w:spacing w:val="-8"/>
          <w:sz w:val="34"/>
          <w:szCs w:val="34"/>
        </w:rPr>
        <w:br/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ที่ออกตามความในประมวลรัษฎากร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ไม่ว่าทั้งหมดหรือบางส่วน</w:t>
      </w:r>
      <w:r w:rsidRPr="00CA3A2C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4"/>
          <w:sz w:val="34"/>
          <w:szCs w:val="34"/>
          <w:cs/>
        </w:rPr>
        <w:t>เว้นแต่เป็นทรัพย์สินที่ได้รับสิทธิประโยชน์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ทางภาษีตามพระราชกฤษฎีกาออกตามความในประมวลรัษฎากร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ว่าด้วยการยกเว้นรัษฎากร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(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ฉบับที่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8"/>
          <w:sz w:val="34"/>
          <w:szCs w:val="34"/>
          <w:cs/>
        </w:rPr>
        <w:t>๖๐๔</w:t>
      </w:r>
      <w:r w:rsidRPr="00CA3A2C">
        <w:rPr>
          <w:rFonts w:ascii="TH SarabunPSK" w:hAnsi="TH SarabunPSK" w:cs="TH SarabunPSK"/>
          <w:spacing w:val="-8"/>
          <w:sz w:val="34"/>
          <w:szCs w:val="34"/>
        </w:rPr>
        <w:t>)</w:t>
      </w:r>
      <w:r w:rsidR="00CA3A2C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ไม่เป็นทรัพย์สินที่นำไปใช้ในกิจการที่ได้รับยกเว้นภาษีเงินได้นิติบุคคลตามกฎหมาย</w:t>
      </w:r>
      <w:r w:rsidR="00CA3A2C">
        <w:rPr>
          <w:rFonts w:ascii="THSarabunPSK" w:hAnsi="THSarabunPSK" w:cs="THSarabunPSK"/>
          <w:sz w:val="34"/>
          <w:szCs w:val="34"/>
        </w:rPr>
        <w:br/>
      </w:r>
      <w:r w:rsidRPr="00CA3A2C">
        <w:rPr>
          <w:rFonts w:ascii="TH SarabunPSK" w:hAnsi="TH SarabunPSK" w:cs="TH SarabunPSK" w:hint="cs"/>
          <w:spacing w:val="-12"/>
          <w:sz w:val="34"/>
          <w:szCs w:val="34"/>
          <w:cs/>
        </w:rPr>
        <w:t>ว่าด้วยการส่งเสริมการลงทุน</w:t>
      </w:r>
      <w:r w:rsidRPr="00CA3A2C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12"/>
          <w:sz w:val="34"/>
          <w:szCs w:val="34"/>
          <w:cs/>
        </w:rPr>
        <w:t>ไม่ว่าทั้งหมดหรือบางส่วน</w:t>
      </w:r>
      <w:r w:rsidRPr="00CA3A2C">
        <w:rPr>
          <w:rFonts w:ascii="TH SarabunPSK" w:hAnsi="TH SarabunPSK" w:cs="TH SarabunPSK"/>
          <w:spacing w:val="-12"/>
          <w:sz w:val="34"/>
          <w:szCs w:val="34"/>
        </w:rPr>
        <w:t xml:space="preserve"> </w:t>
      </w:r>
      <w:r w:rsidRPr="00CA3A2C">
        <w:rPr>
          <w:rFonts w:ascii="TH SarabunPSK" w:hAnsi="TH SarabunPSK" w:cs="TH SarabunPSK" w:hint="cs"/>
          <w:spacing w:val="-12"/>
          <w:sz w:val="34"/>
          <w:szCs w:val="34"/>
          <w:cs/>
        </w:rPr>
        <w:t>เว้นแต่เป็นการนำไปใช้ในโครงการตามมาตรการเร่งรัด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การลงทุนของคณะกรรมการส่งเสริมการลงทุนที่ได้รับสิทธิประโยชน์ตามกฎหมายว่าด้วยการส่งเสริม</w:t>
      </w:r>
      <w:r w:rsidR="00CA3A2C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การลงทุน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ที่ยังไม่มีการลงทุนจริงและเลือกที่จะไม่ใช้สิทธิประโยชน์นั้น</w:t>
      </w: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CA3A2C" w:rsidRDefault="00CA3A2C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E91A11" w:rsidRDefault="00E91A11" w:rsidP="00CA3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บริษัทหรือห้างหุ้นส่วนนิติบุคคลที่จะใช้สิทธิยกเว้นภาษีเงินได้ตาม</w:t>
      </w:r>
      <w:r w:rsidR="00CA3A2C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จะต้องดำเนินการดังนี้</w:t>
      </w:r>
    </w:p>
    <w:p w:rsidR="00E91A11" w:rsidRDefault="00E91A11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91564">
        <w:rPr>
          <w:rFonts w:ascii="TH SarabunPSK" w:hAnsi="TH SarabunPSK" w:cs="TH SarabunPSK"/>
          <w:spacing w:val="-8"/>
          <w:sz w:val="34"/>
          <w:szCs w:val="34"/>
        </w:rPr>
        <w:t>(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๑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)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จัดทำโครงการลงทุนและแผนการจ่ายเงิน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และแจ้งต่ออธิบดีกรมสรรพากร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ทั้งนี้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ตามหลักเกณฑ์</w:t>
      </w:r>
      <w:r w:rsidR="00891564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เงื่อนไข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และระยะเวลาที่อธิบดีประกาศกำหนด</w:t>
      </w:r>
    </w:p>
    <w:p w:rsidR="00E91A11" w:rsidRDefault="00E91A11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กรณีบริษัทหรือห้างหุ้นส่วนนิติบุคคลใดลงทุน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หรือต่อเติม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เปลี่ยนแปลง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ขยายออก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หรือทำให้ดีขึ้นซึ่งทรัพย์สินที่เกี่ยวเนื่องกับกิจการ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แต่ไม่ใช่เป็นการซ่อมแซมให้คงสภาพเดิม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ตรี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และได้รับสิทธิตามพระราชกฤษฎีกาออกตามความ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แต่การจ่ายเงิน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เพื่อการลงทุนดังกล่าว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ยังไม่ได้จ่ายให้ครบถ้วนตามจำนวนที่ตกลงกันไว้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บริษัทหรือห้างหุ้นส่วนนิติบุคคลนั้น</w:t>
      </w:r>
      <w:r w:rsidR="00891564">
        <w:rPr>
          <w:rFonts w:ascii="TH SarabunPSK" w:hAnsi="TH SarabunPSK" w:cs="TH SarabunPSK"/>
          <w:spacing w:val="-8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จะต้องแจ้งแผนการจ่ายเงินที่จะจ่ายระหว่างวันที่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ต่ออธิบดีกรมสรรพากร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โดยไม่จำต้องแจ้งโครงการลงทุนตาม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ก็ได้</w:t>
      </w:r>
    </w:p>
    <w:p w:rsidR="00E91A11" w:rsidRDefault="00E91A11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การใช้สิทธิยกเว้นภาษีเงินได้สำหรับเงินได้ตามมาตรา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สำหรับทรัพย์สิน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แต่ละประเภทให้เป็นไปตามหลักเกณฑ์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เงื่อนไข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และระยะเวลาตามที่อธิบดีประกาศกำหนด</w:t>
      </w:r>
    </w:p>
    <w:p w:rsidR="00E91A11" w:rsidRDefault="00E91A11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กรณีบริษัทหรือห้างหุ้นส่วนนิติบุคคลได้ใช้สิทธิยกเว้นภาษีเงินได้ตาม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และต่อมาไม่ปฏิบัติตามหลักเกณฑ์ที่กำหนดในมาตรา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มาตรา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๖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ในรอบระยะเวลาบัญชีใด</w:t>
      </w:r>
      <w:r w:rsidRPr="00891564">
        <w:rPr>
          <w:rFonts w:ascii="TH SarabunPSK" w:hAnsi="TH SarabunPSK" w:cs="TH SarabunPSK"/>
          <w:spacing w:val="-8"/>
          <w:sz w:val="34"/>
          <w:szCs w:val="34"/>
        </w:rPr>
        <w:t xml:space="preserve"> </w:t>
      </w:r>
      <w:r w:rsidRPr="00891564">
        <w:rPr>
          <w:rFonts w:ascii="TH SarabunPSK" w:hAnsi="TH SarabunPSK" w:cs="TH SarabunPSK" w:hint="cs"/>
          <w:spacing w:val="-8"/>
          <w:sz w:val="34"/>
          <w:szCs w:val="34"/>
          <w:cs/>
        </w:rPr>
        <w:t>ให้สิทธิที่จะได้รับยกเว้นภาษีเงินได้ตามพระราชกฤษฎีกานี้สิ้นสุดลงและ</w:t>
      </w:r>
      <w:r w:rsidR="00891564">
        <w:rPr>
          <w:rFonts w:ascii="THSarabunPSK" w:hAnsi="THSarabunPSK" w:cs="THSarabunPSK"/>
          <w:sz w:val="34"/>
          <w:szCs w:val="34"/>
        </w:rPr>
        <w:br/>
      </w:r>
      <w:r w:rsidRPr="00891564">
        <w:rPr>
          <w:rFonts w:ascii="TH SarabunPSK" w:hAnsi="TH SarabunPSK" w:cs="TH SarabunPSK" w:hint="cs"/>
          <w:spacing w:val="-4"/>
          <w:sz w:val="34"/>
          <w:szCs w:val="34"/>
          <w:cs/>
        </w:rPr>
        <w:t>บริษัทหรือห้างหุ้นส่วนนิติบุคคลนั้นจะต้องนำเงินได้ที่ได้ใช้สิทธิยกเว้นภาษีเงินได้ไปแล้วไปรวมเป็นรายได้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ในการคำนวณกำไรสุทธิเพื่อเสียภาษีเงินได้ในรอบระยะเวลาบัญชีที่ได้ใช้สิทธินั้น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เว้นแต่กรณีที่มีการขาย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ทรัพย์สินหรือทรัพย์สินถูกทำลายหรือสูญหายหรือสิ้นสภาพ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ให้สิทธิยกเว้นภาษีเงินได้นั้นสิ้นสุดลงนับแต่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รอบระยะเวลาบัญชีที่ได้ขายทรัพย์สินหรือทรัพย์สินนั้นถูกทำลายหรือสูญหายหรือสิ้นสภาพ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แล้วแต่กรณี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ไม่ต้องนำเงินได้ที่ได้รับจากการใช้สิทธิยกเว้นภาษีเงินได้ที่ได้รับแล้วไปรวมเป็นรายได้ในการคำนวณ</w:t>
      </w:r>
      <w:r w:rsidR="0089156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กำไรสุทธิอีก</w:t>
      </w:r>
    </w:p>
    <w:p w:rsidR="00E91A11" w:rsidRDefault="00E91A11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891564" w:rsidRDefault="00891564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8915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E91A11" w:rsidRDefault="00891564" w:rsidP="0089156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E91A11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E91A11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E91A11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891564" w:rsidRDefault="00891564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E91A11" w:rsidRDefault="00E91A11" w:rsidP="0026358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31BB0" w:rsidRDefault="00E91A11" w:rsidP="0089156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โดยที่เป็นการสมควรส่งเสริมการลงทุน</w:t>
      </w:r>
      <w:r w:rsidR="00891564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ในประเทศของผู้ประกอบการซึ่งเป็นบริษัทหรือห้างหุ้นส่วนนิติบุคคล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เพื่อสร้างแรงจูงใจให้ภาคเอกชนลงทุน</w:t>
      </w:r>
      <w:r w:rsidR="0089156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เพิ่มมากยิ่งขึ้น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อันจะทำให้เศรษฐกิจของประเทศขยายตัวตามเป้าหมาย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สมควรยกเว้นภาษีเงินได้ให้แก่บริษัท</w:t>
      </w:r>
      <w:r w:rsidR="0089156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หรือห้างหุ้นส่วนนิติบุคคล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สำหรับเงินได้ที่ได้จ่ายไปเป็นค่าใช้จ่ายตามมาตรา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๖๕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ตรี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แห่งประมวลรัษฎากร</w:t>
      </w:r>
      <w:r w:rsidR="0089156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26358F" w:rsidRDefault="0026358F" w:rsidP="00E91A11">
      <w:pPr>
        <w:rPr>
          <w:rFonts w:ascii="THSarabunPSK" w:hAnsi="THSarabunPSK" w:cs="THSarabunPSK"/>
          <w:sz w:val="20"/>
          <w:szCs w:val="20"/>
        </w:rPr>
      </w:pPr>
    </w:p>
    <w:p w:rsidR="0026358F" w:rsidRPr="0026358F" w:rsidRDefault="0026358F" w:rsidP="00CA3A2C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๗๒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๑๐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กรกฎาคม</w:t>
      </w:r>
      <w:r w:rsidRPr="0026358F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26358F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26358F" w:rsidRDefault="0026358F" w:rsidP="00E91A11"/>
    <w:sectPr w:rsidR="00263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11"/>
    <w:rsid w:val="0026358F"/>
    <w:rsid w:val="007651EB"/>
    <w:rsid w:val="00891564"/>
    <w:rsid w:val="00B31BB0"/>
    <w:rsid w:val="00B514C6"/>
    <w:rsid w:val="00CA3A2C"/>
    <w:rsid w:val="00E91A11"/>
    <w:rsid w:val="00E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0CDCB-789F-4C43-BC7A-297DBE2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2020-10-05T09:58:00Z</dcterms:created>
  <dcterms:modified xsi:type="dcterms:W3CDTF">2020-10-05T09:58:00Z</dcterms:modified>
</cp:coreProperties>
</file>