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48" w:rsidRDefault="00985E48" w:rsidP="00483B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985E48" w:rsidRDefault="00985E48" w:rsidP="00483B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985E48" w:rsidRDefault="00985E48" w:rsidP="00483B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๖๗๖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985E48" w:rsidRDefault="00985E48" w:rsidP="00483B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483B47" w:rsidRDefault="00EA3024" w:rsidP="00483B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0572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3pt;margin-top:12.75pt;width:8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He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WTp7nDzOMKK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zhvTQN4AAAAJAQAADwAAAGRycy9kb3ducmV2LnhtbEyPzWrDMBCE&#10;74W+g9hCL6WR42DTOpZDKPTQY36gV8Xa2E6slbHk2M3Td0MPzW13Z5j9Jl9NthUX7H3jSMF8FoFA&#10;Kp1pqFKw332+voHwQZPRrSNU8IMeVsXjQ64z40ba4GUbKsEh5DOtoA6hy6T0ZY1W+5nrkFg7ut7q&#10;wGtfSdPrkcNtK+MoSqXVDfGHWnf4UWN53g5WAfohmUfrd1vtv67jy3d8PY3dTqnnp2m9BBFwCv9m&#10;uOEzOhTMdHADGS9aBYs05S5BQZwkINiQLGIeDn8HWeTyvkHxCwAA//8DAFBLAQItABQABgAIAAAA&#10;IQC2gziS/gAAAOEBAAATAAAAAAAAAAAAAAAAAAAAAABbQ29udGVudF9UeXBlc10ueG1sUEsBAi0A&#10;FAAGAAgAAAAhADj9If/WAAAAlAEAAAsAAAAAAAAAAAAAAAAALwEAAF9yZWxzLy5yZWxzUEsBAi0A&#10;FAAGAAgAAAAhAKTQ4d4eAgAAOwQAAA4AAAAAAAAAAAAAAAAALgIAAGRycy9lMm9Eb2MueG1sUEsB&#10;Ai0AFAAGAAgAAAAhAM4b00DeAAAACQEAAA8AAAAAAAAAAAAAAAAAeAQAAGRycy9kb3ducmV2Lnht&#10;bFBLBQYAAAAABAAEAPMAAACDBQAAAAA=&#10;"/>
            </w:pict>
          </mc:Fallback>
        </mc:AlternateContent>
      </w:r>
    </w:p>
    <w:p w:rsidR="00985E48" w:rsidRDefault="00985E48" w:rsidP="00483B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วชิ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 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บดินทร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เทพ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ยว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กูร</w:t>
      </w:r>
      <w:proofErr w:type="spellEnd"/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ณ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๑๗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พ</w:t>
      </w:r>
      <w:r w:rsidRPr="00483B47">
        <w:rPr>
          <w:rFonts w:ascii="TH SarabunIT๙" w:hAnsi="TH SarabunIT๙" w:cs="TH SarabunIT๙"/>
          <w:sz w:val="32"/>
          <w:szCs w:val="32"/>
        </w:rPr>
        <w:t>.</w:t>
      </w:r>
      <w:r w:rsidRPr="00483B47">
        <w:rPr>
          <w:rFonts w:ascii="TH SarabunIT๙" w:hAnsi="TH SarabunIT๙" w:cs="TH SarabunIT๙"/>
          <w:sz w:val="32"/>
          <w:szCs w:val="32"/>
          <w:cs/>
        </w:rPr>
        <w:t>ศ</w:t>
      </w:r>
      <w:r w:rsidRPr="00483B47">
        <w:rPr>
          <w:rFonts w:ascii="TH SarabunIT๙" w:hAnsi="TH SarabunIT๙" w:cs="TH SarabunIT๙"/>
          <w:sz w:val="32"/>
          <w:szCs w:val="32"/>
        </w:rPr>
        <w:t xml:space="preserve">. </w:t>
      </w:r>
      <w:r w:rsidRPr="00483B47">
        <w:rPr>
          <w:rFonts w:ascii="TH SarabunIT๙" w:hAnsi="TH SarabunIT๙" w:cs="TH SarabunIT๙"/>
          <w:sz w:val="32"/>
          <w:szCs w:val="32"/>
          <w:cs/>
        </w:rPr>
        <w:t>๒๕๖๒</w:t>
      </w:r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๔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สมเด็จพระเจ้าอยู่หัวมหา</w:t>
      </w:r>
      <w:proofErr w:type="spellStart"/>
      <w:r w:rsidRPr="00483B47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483B47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483B47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3B47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483B47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483B47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483B47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483B47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มีพระราชโองการโปรดเกล้าฯ</w:t>
      </w:r>
      <w:r w:rsidR="00483B47">
        <w:rPr>
          <w:rFonts w:ascii="TH SarabunIT๙" w:hAnsi="TH SarabunIT๙" w:cs="TH SarabunIT๙"/>
          <w:sz w:val="32"/>
          <w:szCs w:val="32"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โดยที่เป็นการสมควรแก้ไขเพิ่มเติมการยกเว้นรัษฎากรที่เรียกเก็บตามประมวลรัษฎากร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บางกรณี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483B47" w:rsidRPr="00483B47">
        <w:rPr>
          <w:rFonts w:ascii="TH SarabunIT๙" w:hAnsi="TH SarabunIT๙" w:cs="TH SarabunIT๙"/>
          <w:sz w:val="32"/>
          <w:szCs w:val="32"/>
          <w:cs/>
        </w:rPr>
        <w:t>ำ</w:t>
      </w:r>
      <w:r w:rsidRPr="00483B47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๑๗๕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๓</w:t>
      </w:r>
      <w:r w:rsidRPr="00483B47">
        <w:rPr>
          <w:rFonts w:ascii="TH SarabunIT๙" w:hAnsi="TH SarabunIT๙" w:cs="TH SarabunIT๙"/>
          <w:sz w:val="32"/>
          <w:szCs w:val="32"/>
        </w:rPr>
        <w:t xml:space="preserve"> (</w:t>
      </w:r>
      <w:r w:rsidRPr="00483B47">
        <w:rPr>
          <w:rFonts w:ascii="TH SarabunIT๙" w:hAnsi="TH SarabunIT๙" w:cs="TH SarabunIT๙"/>
          <w:sz w:val="32"/>
          <w:szCs w:val="32"/>
          <w:cs/>
        </w:rPr>
        <w:t>๒</w:t>
      </w:r>
      <w:r w:rsidRPr="00483B47">
        <w:rPr>
          <w:rFonts w:ascii="TH SarabunIT๙" w:hAnsi="TH SarabunIT๙" w:cs="TH SarabunIT๙"/>
          <w:sz w:val="32"/>
          <w:szCs w:val="32"/>
        </w:rPr>
        <w:t>)</w:t>
      </w:r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(</w:t>
      </w:r>
      <w:r w:rsidRPr="00483B4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๑๐</w:t>
      </w:r>
      <w:r w:rsidRPr="00483B47">
        <w:rPr>
          <w:rFonts w:ascii="TH SarabunIT๙" w:hAnsi="TH SarabunIT๙" w:cs="TH SarabunIT๙"/>
          <w:sz w:val="32"/>
          <w:szCs w:val="32"/>
        </w:rPr>
        <w:t>)</w:t>
      </w:r>
      <w:r w:rsidR="00483B47">
        <w:rPr>
          <w:rFonts w:ascii="TH SarabunIT๙" w:hAnsi="TH SarabunIT๙" w:cs="TH SarabunIT๙"/>
          <w:sz w:val="32"/>
          <w:szCs w:val="32"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พ</w:t>
      </w:r>
      <w:r w:rsidRPr="00483B47">
        <w:rPr>
          <w:rFonts w:ascii="TH SarabunIT๙" w:hAnsi="TH SarabunIT๙" w:cs="TH SarabunIT๙"/>
          <w:sz w:val="32"/>
          <w:szCs w:val="32"/>
        </w:rPr>
        <w:t>.</w:t>
      </w:r>
      <w:r w:rsidRPr="00483B47">
        <w:rPr>
          <w:rFonts w:ascii="TH SarabunIT๙" w:hAnsi="TH SarabunIT๙" w:cs="TH SarabunIT๙"/>
          <w:sz w:val="32"/>
          <w:szCs w:val="32"/>
          <w:cs/>
        </w:rPr>
        <w:t>ศ</w:t>
      </w:r>
      <w:r w:rsidRPr="00483B47">
        <w:rPr>
          <w:rFonts w:ascii="TH SarabunIT๙" w:hAnsi="TH SarabunIT๙" w:cs="TH SarabunIT๙"/>
          <w:sz w:val="32"/>
          <w:szCs w:val="32"/>
        </w:rPr>
        <w:t xml:space="preserve">. </w:t>
      </w:r>
      <w:r w:rsidRPr="00483B47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๑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483B47">
        <w:rPr>
          <w:rFonts w:ascii="TH SarabunIT๙" w:hAnsi="TH SarabunIT๙" w:cs="TH SarabunIT๙"/>
          <w:sz w:val="32"/>
          <w:szCs w:val="32"/>
        </w:rPr>
        <w:t xml:space="preserve"> “</w:t>
      </w:r>
      <w:r w:rsidRPr="00483B47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พระราชกฤษฎีกาออกตามความในประมวลรัษฎากร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(</w:t>
      </w:r>
      <w:r w:rsidRPr="00483B4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๖๗๖</w:t>
      </w:r>
      <w:r w:rsidRPr="00483B47">
        <w:rPr>
          <w:rFonts w:ascii="TH SarabunIT๙" w:hAnsi="TH SarabunIT๙" w:cs="TH SarabunIT๙"/>
          <w:sz w:val="32"/>
          <w:szCs w:val="32"/>
        </w:rPr>
        <w:t xml:space="preserve">) </w:t>
      </w:r>
      <w:r w:rsidRPr="00483B47">
        <w:rPr>
          <w:rFonts w:ascii="TH SarabunIT๙" w:hAnsi="TH SarabunIT๙" w:cs="TH SarabunIT๙"/>
          <w:sz w:val="32"/>
          <w:szCs w:val="32"/>
          <w:cs/>
        </w:rPr>
        <w:t>พ</w:t>
      </w:r>
      <w:r w:rsidRPr="00483B47">
        <w:rPr>
          <w:rFonts w:ascii="TH SarabunIT๙" w:hAnsi="TH SarabunIT๙" w:cs="TH SarabunIT๙"/>
          <w:sz w:val="32"/>
          <w:szCs w:val="32"/>
        </w:rPr>
        <w:t>.</w:t>
      </w:r>
      <w:r w:rsidRPr="00483B47">
        <w:rPr>
          <w:rFonts w:ascii="TH SarabunIT๙" w:hAnsi="TH SarabunIT๙" w:cs="TH SarabunIT๙"/>
          <w:sz w:val="32"/>
          <w:szCs w:val="32"/>
          <w:cs/>
        </w:rPr>
        <w:t>ศ</w:t>
      </w:r>
      <w:r w:rsidRPr="00483B47">
        <w:rPr>
          <w:rFonts w:ascii="TH SarabunIT๙" w:hAnsi="TH SarabunIT๙" w:cs="TH SarabunIT๙"/>
          <w:sz w:val="32"/>
          <w:szCs w:val="32"/>
        </w:rPr>
        <w:t xml:space="preserve">. </w:t>
      </w:r>
      <w:r w:rsidRPr="00483B47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483B47">
        <w:rPr>
          <w:rFonts w:ascii="TH SarabunIT๙" w:hAnsi="TH SarabunIT๙" w:cs="TH SarabunIT๙"/>
          <w:sz w:val="32"/>
          <w:szCs w:val="32"/>
        </w:rPr>
        <w:t>”</w:t>
      </w:r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๒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483B4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483B47">
        <w:rPr>
          <w:rFonts w:ascii="TH SarabunIT๙" w:hAnsi="TH SarabunIT๙" w:cs="TH SarabunIT๙" w:hint="cs"/>
          <w:sz w:val="32"/>
          <w:szCs w:val="32"/>
          <w:cs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๓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</w:t>
      </w:r>
      <w:r w:rsidRPr="00483B47">
        <w:rPr>
          <w:rFonts w:ascii="TH SarabunIT๙" w:hAnsi="TH SarabunIT๙" w:cs="TH SarabunIT๙"/>
          <w:sz w:val="32"/>
          <w:szCs w:val="32"/>
        </w:rPr>
        <w:t xml:space="preserve"> (</w:t>
      </w:r>
      <w:r w:rsidRPr="00483B47">
        <w:rPr>
          <w:rFonts w:ascii="TH SarabunIT๙" w:hAnsi="TH SarabunIT๙" w:cs="TH SarabunIT๙"/>
          <w:sz w:val="32"/>
          <w:szCs w:val="32"/>
          <w:cs/>
        </w:rPr>
        <w:t>๓</w:t>
      </w:r>
      <w:r w:rsidRPr="00483B47">
        <w:rPr>
          <w:rFonts w:ascii="TH SarabunIT๙" w:hAnsi="TH SarabunIT๙" w:cs="TH SarabunIT๙"/>
          <w:sz w:val="32"/>
          <w:szCs w:val="32"/>
        </w:rPr>
        <w:t xml:space="preserve">) </w:t>
      </w:r>
      <w:r w:rsidRPr="00483B47">
        <w:rPr>
          <w:rFonts w:ascii="TH SarabunIT๙" w:hAnsi="TH SarabunIT๙" w:cs="TH SarabunIT๙"/>
          <w:sz w:val="32"/>
          <w:szCs w:val="32"/>
          <w:cs/>
        </w:rPr>
        <w:t>ของมาตรา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๔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แห่งพระราชกฤษฎีกา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(</w:t>
      </w:r>
      <w:r w:rsidRPr="00483B4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๑๐</w:t>
      </w:r>
      <w:r w:rsidRPr="00483B47">
        <w:rPr>
          <w:rFonts w:ascii="TH SarabunIT๙" w:hAnsi="TH SarabunIT๙" w:cs="TH SarabunIT๙"/>
          <w:sz w:val="32"/>
          <w:szCs w:val="32"/>
        </w:rPr>
        <w:t xml:space="preserve">) </w:t>
      </w:r>
      <w:r w:rsidRPr="00483B47">
        <w:rPr>
          <w:rFonts w:ascii="TH SarabunIT๙" w:hAnsi="TH SarabunIT๙" w:cs="TH SarabunIT๙"/>
          <w:sz w:val="32"/>
          <w:szCs w:val="32"/>
          <w:cs/>
        </w:rPr>
        <w:t>พ</w:t>
      </w:r>
      <w:r w:rsidRPr="00483B47">
        <w:rPr>
          <w:rFonts w:ascii="TH SarabunIT๙" w:hAnsi="TH SarabunIT๙" w:cs="TH SarabunIT๙"/>
          <w:sz w:val="32"/>
          <w:szCs w:val="32"/>
        </w:rPr>
        <w:t>.</w:t>
      </w:r>
      <w:r w:rsidRPr="00483B47">
        <w:rPr>
          <w:rFonts w:ascii="TH SarabunIT๙" w:hAnsi="TH SarabunIT๙" w:cs="TH SarabunIT๙"/>
          <w:sz w:val="32"/>
          <w:szCs w:val="32"/>
          <w:cs/>
        </w:rPr>
        <w:t>ศ</w:t>
      </w:r>
      <w:r w:rsidRPr="00483B47">
        <w:rPr>
          <w:rFonts w:ascii="TH SarabunIT๙" w:hAnsi="TH SarabunIT๙" w:cs="TH SarabunIT๙"/>
          <w:sz w:val="32"/>
          <w:szCs w:val="32"/>
        </w:rPr>
        <w:t xml:space="preserve">. </w:t>
      </w:r>
      <w:r w:rsidRPr="00483B47">
        <w:rPr>
          <w:rFonts w:ascii="TH SarabunIT๙" w:hAnsi="TH SarabunIT๙" w:cs="TH SarabunIT๙"/>
          <w:sz w:val="32"/>
          <w:szCs w:val="32"/>
          <w:cs/>
        </w:rPr>
        <w:t>๒๕๐๐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ซึ่งแก้ไขเพิ่มเติม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โดยพระราชกฤษฎีกาออกตามความในประมวลรัษฎากร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(</w:t>
      </w:r>
      <w:r w:rsidRPr="00483B4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๒๕</w:t>
      </w:r>
      <w:r w:rsidRPr="00483B47">
        <w:rPr>
          <w:rFonts w:ascii="TH SarabunIT๙" w:hAnsi="TH SarabunIT๙" w:cs="TH SarabunIT๙"/>
          <w:sz w:val="32"/>
          <w:szCs w:val="32"/>
        </w:rPr>
        <w:t>)</w:t>
      </w:r>
      <w:r w:rsidR="00483B47">
        <w:rPr>
          <w:rFonts w:ascii="TH SarabunIT๙" w:hAnsi="TH SarabunIT๙" w:cs="TH SarabunIT๙"/>
          <w:sz w:val="32"/>
          <w:szCs w:val="32"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พ</w:t>
      </w:r>
      <w:r w:rsidRPr="00483B47">
        <w:rPr>
          <w:rFonts w:ascii="TH SarabunIT๙" w:hAnsi="TH SarabunIT๙" w:cs="TH SarabunIT๙"/>
          <w:sz w:val="32"/>
          <w:szCs w:val="32"/>
        </w:rPr>
        <w:t>.</w:t>
      </w:r>
      <w:r w:rsidRPr="00483B47">
        <w:rPr>
          <w:rFonts w:ascii="TH SarabunIT๙" w:hAnsi="TH SarabunIT๙" w:cs="TH SarabunIT๙"/>
          <w:sz w:val="32"/>
          <w:szCs w:val="32"/>
          <w:cs/>
        </w:rPr>
        <w:t>ศ</w:t>
      </w:r>
      <w:r w:rsidRPr="00483B47">
        <w:rPr>
          <w:rFonts w:ascii="TH SarabunIT๙" w:hAnsi="TH SarabunIT๙" w:cs="TH SarabunIT๙"/>
          <w:sz w:val="32"/>
          <w:szCs w:val="32"/>
        </w:rPr>
        <w:t xml:space="preserve">. </w:t>
      </w:r>
      <w:r w:rsidRPr="00483B47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483B47" w:rsidRPr="00483B47" w:rsidRDefault="00985E48" w:rsidP="00483B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</w:rPr>
        <w:t>“(</w:t>
      </w:r>
      <w:r w:rsidRPr="00483B47">
        <w:rPr>
          <w:rFonts w:ascii="TH SarabunIT๙" w:hAnsi="TH SarabunIT๙" w:cs="TH SarabunIT๙"/>
          <w:sz w:val="32"/>
          <w:szCs w:val="32"/>
          <w:cs/>
        </w:rPr>
        <w:t>๓</w:t>
      </w:r>
      <w:r w:rsidRPr="00483B47">
        <w:rPr>
          <w:rFonts w:ascii="TH SarabunIT๙" w:hAnsi="TH SarabunIT๙" w:cs="TH SarabunIT๙"/>
          <w:sz w:val="32"/>
          <w:szCs w:val="32"/>
        </w:rPr>
        <w:t xml:space="preserve">) </w:t>
      </w:r>
      <w:r w:rsidRPr="00483B47">
        <w:rPr>
          <w:rFonts w:ascii="TH SarabunIT๙" w:hAnsi="TH SarabunIT๙" w:cs="TH SarabunIT๙"/>
          <w:sz w:val="32"/>
          <w:szCs w:val="32"/>
          <w:cs/>
        </w:rPr>
        <w:t>ส</w:t>
      </w:r>
      <w:r w:rsidR="002A4F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3B47">
        <w:rPr>
          <w:rFonts w:ascii="TH SarabunIT๙" w:hAnsi="TH SarabunIT๙" w:cs="TH SarabunIT๙"/>
          <w:sz w:val="32"/>
          <w:szCs w:val="32"/>
          <w:cs/>
        </w:rPr>
        <w:t>นักงานเศรษฐกิจและการค้าของต่างประเทศที่จัดตั้งขึ้นในประเทศไทยตามความตกลง</w:t>
      </w:r>
      <w:r w:rsidR="00483B47">
        <w:rPr>
          <w:rFonts w:ascii="TH SarabunIT๙" w:hAnsi="TH SarabunIT๙" w:cs="TH SarabunIT๙"/>
          <w:sz w:val="32"/>
          <w:szCs w:val="32"/>
        </w:rPr>
        <w:br/>
      </w:r>
      <w:r w:rsidRPr="00483B47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ระหว่างรัฐบาลไทยกับรัฐบาลต่างประเทศ</w:t>
      </w:r>
      <w:r w:rsidRPr="00483B4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pacing w:val="-6"/>
          <w:sz w:val="32"/>
          <w:szCs w:val="32"/>
          <w:cs/>
        </w:rPr>
        <w:t>และเจ้าหน้าที่ส</w:t>
      </w:r>
      <w:r w:rsidR="002A4FBB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483B47">
        <w:rPr>
          <w:rFonts w:ascii="TH SarabunIT๙" w:hAnsi="TH SarabunIT๙" w:cs="TH SarabunIT๙"/>
          <w:spacing w:val="-6"/>
          <w:sz w:val="32"/>
          <w:szCs w:val="32"/>
          <w:cs/>
        </w:rPr>
        <w:t>นักงานดังกล่าว</w:t>
      </w:r>
      <w:r w:rsidRPr="00483B4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pacing w:val="-6"/>
          <w:sz w:val="32"/>
          <w:szCs w:val="32"/>
          <w:cs/>
        </w:rPr>
        <w:t>ทั้งนี้</w:t>
      </w:r>
      <w:r w:rsidRPr="00483B4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pacing w:val="-6"/>
          <w:sz w:val="32"/>
          <w:szCs w:val="32"/>
          <w:cs/>
        </w:rPr>
        <w:t>ให้เป็นไปตามความตกลงนั้น</w:t>
      </w:r>
      <w:r w:rsidRPr="00483B47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483B47">
        <w:rPr>
          <w:rFonts w:ascii="TH SarabunIT๙" w:hAnsi="TH SarabunIT๙" w:cs="TH SarabunIT๙"/>
          <w:spacing w:val="-6"/>
          <w:sz w:val="32"/>
          <w:szCs w:val="32"/>
        </w:rPr>
        <w:br/>
      </w:r>
    </w:p>
    <w:p w:rsidR="00985E48" w:rsidRPr="00483B47" w:rsidRDefault="00483B47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E48" w:rsidRPr="00483B47">
        <w:rPr>
          <w:rFonts w:ascii="TH SarabunIT๙" w:hAnsi="TH SarabunIT๙" w:cs="TH SarabunIT๙"/>
          <w:sz w:val="32"/>
          <w:szCs w:val="32"/>
          <w:cs/>
        </w:rPr>
        <w:t>ผู้รับสนองพระราชโองการ</w:t>
      </w:r>
    </w:p>
    <w:p w:rsidR="00985E48" w:rsidRPr="00483B47" w:rsidRDefault="00985E48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985E48" w:rsidRPr="00483B47" w:rsidRDefault="00483B47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85E48" w:rsidRPr="00483B47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647545" w:rsidRPr="00483B47" w:rsidRDefault="00647545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545" w:rsidRPr="00483B47" w:rsidRDefault="00647545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545" w:rsidRDefault="00647545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83B47" w:rsidRDefault="00483B47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D789D" w:rsidRDefault="00985E48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83B47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483B47">
        <w:rPr>
          <w:rFonts w:ascii="TH SarabunIT๙" w:hAnsi="TH SarabunIT๙" w:cs="TH SarabunIT๙"/>
          <w:sz w:val="32"/>
          <w:szCs w:val="32"/>
        </w:rPr>
        <w:t xml:space="preserve"> :- </w:t>
      </w:r>
      <w:r w:rsidRPr="00483B47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คือ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โดยที่เป็นการสมควรยกเว้นรัษฎากร</w:t>
      </w:r>
      <w:r w:rsidR="00483B47">
        <w:rPr>
          <w:rFonts w:ascii="TH SarabunIT๙" w:hAnsi="TH SarabunIT๙" w:cs="TH SarabunIT๙"/>
          <w:sz w:val="32"/>
          <w:szCs w:val="32"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ที่เรียกเก็บตามประมวลรัษฎากร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ให้แก่ส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3B47">
        <w:rPr>
          <w:rFonts w:ascii="TH SarabunIT๙" w:hAnsi="TH SarabunIT๙" w:cs="TH SarabunIT๙"/>
          <w:sz w:val="32"/>
          <w:szCs w:val="32"/>
          <w:cs/>
        </w:rPr>
        <w:t>นักงานเศรษฐกิจและการค้าของต่างประเทศที่จัดตั้งขึ้นใน</w:t>
      </w:r>
      <w:r w:rsidR="00483B47">
        <w:rPr>
          <w:rFonts w:ascii="TH SarabunIT๙" w:hAnsi="TH SarabunIT๙" w:cs="TH SarabunIT๙"/>
          <w:sz w:val="32"/>
          <w:szCs w:val="32"/>
          <w:cs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ประเทศไทยตามความตกลงระหว่างรัฐบาลไทยกับรัฐบาลต่างประเทศ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และเจ้าหน้าที่ส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3B47">
        <w:rPr>
          <w:rFonts w:ascii="TH SarabunIT๙" w:hAnsi="TH SarabunIT๙" w:cs="TH SarabunIT๙"/>
          <w:sz w:val="32"/>
          <w:szCs w:val="32"/>
          <w:cs/>
        </w:rPr>
        <w:t>นักงานดังกล่าว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อันจะเป็นการช่วยสร้างความสัมพันธ์และส่งเสริมให้เกิดความร่วมมือทางด้านเศรษฐกิจและการค้าระหว่าง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br/>
      </w:r>
      <w:r w:rsidRPr="00483B47">
        <w:rPr>
          <w:rFonts w:ascii="TH SarabunIT๙" w:hAnsi="TH SarabunIT๙" w:cs="TH SarabunIT๙"/>
          <w:sz w:val="32"/>
          <w:szCs w:val="32"/>
          <w:cs/>
        </w:rPr>
        <w:t>รัฐบาลไทยกับรัฐบาลต่างประเทศ</w:t>
      </w:r>
      <w:r w:rsidRPr="00483B47">
        <w:rPr>
          <w:rFonts w:ascii="TH SarabunIT๙" w:hAnsi="TH SarabunIT๙" w:cs="TH SarabunIT๙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sz w:val="32"/>
          <w:szCs w:val="32"/>
          <w:cs/>
        </w:rPr>
        <w:t>จึงจ</w:t>
      </w:r>
      <w:r w:rsidR="00483B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3B47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483B47" w:rsidRDefault="00483B47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83B47" w:rsidRDefault="00483B47" w:rsidP="00483B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B47" w:rsidRPr="00483B47" w:rsidRDefault="00483B47" w:rsidP="00EA302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3B47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Pr="00483B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๑๓๖</w:t>
      </w:r>
      <w:r w:rsidRPr="00483B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Pr="00483B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๒๑</w:t>
      </w:r>
      <w:r w:rsidRPr="00483B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Pr="00483B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Pr="00483B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๒๐</w:t>
      </w:r>
      <w:r w:rsidRPr="00483B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กุมภาพันธ์</w:t>
      </w:r>
      <w:r w:rsidRPr="00483B4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83B47">
        <w:rPr>
          <w:rFonts w:ascii="TH SarabunIT๙" w:hAnsi="TH SarabunIT๙" w:cs="TH SarabunIT๙"/>
          <w:color w:val="FF0000"/>
          <w:sz w:val="32"/>
          <w:szCs w:val="32"/>
          <w:cs/>
        </w:rPr>
        <w:t>๒๕๖๒</w:t>
      </w:r>
      <w:r w:rsidRPr="00483B47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bookmarkStart w:id="0" w:name="_GoBack"/>
      <w:bookmarkEnd w:id="0"/>
    </w:p>
    <w:sectPr w:rsidR="00483B47" w:rsidRPr="00483B47" w:rsidSect="00EA3024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48"/>
    <w:rsid w:val="002A4FBB"/>
    <w:rsid w:val="003D789D"/>
    <w:rsid w:val="00483B47"/>
    <w:rsid w:val="00546291"/>
    <w:rsid w:val="00647545"/>
    <w:rsid w:val="00985E48"/>
    <w:rsid w:val="00B00A36"/>
    <w:rsid w:val="00E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2020-10-03T04:22:00Z</cp:lastPrinted>
  <dcterms:created xsi:type="dcterms:W3CDTF">2020-10-03T04:22:00Z</dcterms:created>
  <dcterms:modified xsi:type="dcterms:W3CDTF">2020-10-03T04:22:00Z</dcterms:modified>
</cp:coreProperties>
</file>