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F8" w:rsidRDefault="00C268F8" w:rsidP="00C268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268F8" w:rsidRDefault="00C268F8" w:rsidP="00C268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268F8" w:rsidRDefault="00C268F8" w:rsidP="00C268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268F8" w:rsidRDefault="00C268F8" w:rsidP="00C268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2321780</wp:posOffset>
                </wp:positionH>
                <wp:positionV relativeFrom="paragraph">
                  <wp:posOffset>137850</wp:posOffset>
                </wp:positionV>
                <wp:extent cx="1200647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0.85pt" to="277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D/sgEAALcDAAAOAAAAZHJzL2Uyb0RvYy54bWysU02P0zAQvSPxHyzfadIVAhQ13UNXcEFQ&#10;sfADvM64sdb2WGPTpP+esdtmESCE0F4cf7w3M+/NZHM7eyeOQMli6OV61UoBQeNgw6GX376+f/VO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" strokecolor="black [3040]"/>
            </w:pict>
          </mc:Fallback>
        </mc:AlternateConten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โดยที่เป็นการสมควรแก้ไขเพิ่มเติมการลดอัตราและยกเว้นภาษีเงินได้ให้แก่ส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ปฏิบัติการภูมิภาค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ประมวลรัษฎากร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๑๐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>.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๒๔๙๖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จึงทรงพระกรุณาโปรดเกล้าฯ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ให้ตราพระราชกฤษฎีกาขึ้นไว้</w:t>
      </w:r>
      <w:r w:rsidR="00F32384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เฉพาะค่าสิทธิที่เกิดจากผลการวิจัยและพัฒนา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ที่กระท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ขึ้นในประเทศไทย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นักงานปฏิบัติการภูมิภาคได้วิจัยและพัฒนาเองหรือผู้อื่นวิจัย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และพัฒนา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หรับค่าสิทธิที่ได้รับ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F32384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นักงานปฏิบัติการภูมิภาคที่มีคุณสมบัติตามมาตรา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ได้รับสิทธิ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ลดอัตราและยกเว้นภาษีเงินได้ตามมาตรา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จนถึงรอบระยะเวลาบัญชี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ที่เริ่มในหรือหลังวันที่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C268F8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มาตรา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๕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ให้เพิ่มความต่อไปนี้เป็นวรรคสามของมาตรา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๑๑</w:t>
      </w:r>
      <w:r w:rsidR="00C268F8">
        <w:rPr>
          <w:rFonts w:ascii="TH SarabunPSK" w:hAnsi="TH SarabunPSK" w:cs="TH SarabunPSK"/>
          <w:sz w:val="34"/>
          <w:szCs w:val="34"/>
        </w:rPr>
        <w:t>/</w:t>
      </w:r>
      <w:r w:rsidR="00C268F8">
        <w:rPr>
          <w:rFonts w:ascii="TH SarabunPSK" w:hAnsi="TH SarabunPSK" w:cs="TH SarabunPSK"/>
          <w:sz w:val="34"/>
          <w:szCs w:val="34"/>
          <w:cs/>
        </w:rPr>
        <w:t>๑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>
        <w:rPr>
          <w:rFonts w:ascii="TH SarabunPSK" w:hAnsi="TH SarabunPSK" w:cs="TH SarabunPSK"/>
          <w:sz w:val="34"/>
          <w:szCs w:val="34"/>
        </w:rPr>
        <w:br/>
      </w:r>
      <w:r w:rsidR="00C268F8"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="00C268F8">
        <w:rPr>
          <w:rFonts w:ascii="TH SarabunPSK" w:hAnsi="TH SarabunPSK" w:cs="TH SarabunPSK"/>
          <w:sz w:val="34"/>
          <w:szCs w:val="34"/>
        </w:rPr>
        <w:t xml:space="preserve"> (</w:t>
      </w:r>
      <w:r w:rsidR="00C268F8">
        <w:rPr>
          <w:rFonts w:ascii="TH SarabunPSK" w:hAnsi="TH SarabunPSK" w:cs="TH SarabunPSK"/>
          <w:sz w:val="34"/>
          <w:szCs w:val="34"/>
          <w:cs/>
        </w:rPr>
        <w:t>ฉบับที่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๔๐๕</w:t>
      </w:r>
      <w:r w:rsidR="00C268F8">
        <w:rPr>
          <w:rFonts w:ascii="TH SarabunPSK" w:hAnsi="TH SarabunPSK" w:cs="TH SarabunPSK"/>
          <w:sz w:val="34"/>
          <w:szCs w:val="34"/>
        </w:rPr>
        <w:t xml:space="preserve">) </w:t>
      </w:r>
      <w:r w:rsidR="00C268F8">
        <w:rPr>
          <w:rFonts w:ascii="TH SarabunPSK" w:hAnsi="TH SarabunPSK" w:cs="TH SarabunPSK"/>
          <w:sz w:val="34"/>
          <w:szCs w:val="34"/>
          <w:cs/>
        </w:rPr>
        <w:t>พ</w:t>
      </w:r>
      <w:r w:rsidR="00C268F8">
        <w:rPr>
          <w:rFonts w:ascii="TH SarabunPSK" w:hAnsi="TH SarabunPSK" w:cs="TH SarabunPSK"/>
          <w:sz w:val="34"/>
          <w:szCs w:val="34"/>
        </w:rPr>
        <w:t>.</w:t>
      </w:r>
      <w:r w:rsidR="00C268F8">
        <w:rPr>
          <w:rFonts w:ascii="TH SarabunPSK" w:hAnsi="TH SarabunPSK" w:cs="TH SarabunPSK"/>
          <w:sz w:val="34"/>
          <w:szCs w:val="34"/>
          <w:cs/>
        </w:rPr>
        <w:t>ศ</w:t>
      </w:r>
      <w:r w:rsidR="00C268F8">
        <w:rPr>
          <w:rFonts w:ascii="TH SarabunPSK" w:hAnsi="TH SarabunPSK" w:cs="TH SarabunPSK"/>
          <w:sz w:val="34"/>
          <w:szCs w:val="34"/>
        </w:rPr>
        <w:t xml:space="preserve">. </w:t>
      </w:r>
      <w:r w:rsidR="00C268F8">
        <w:rPr>
          <w:rFonts w:ascii="TH SarabunPSK" w:hAnsi="TH SarabunPSK" w:cs="TH SarabunPSK"/>
          <w:sz w:val="34"/>
          <w:szCs w:val="34"/>
          <w:cs/>
        </w:rPr>
        <w:t>๒๕๔๕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๒๕๕๓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ให้คนต่างด้าวซึ่งท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งานประจ</w:t>
      </w:r>
      <w:r w:rsidR="00343C8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นักงานปฏิบัติการภูมิภาคและยังคงได้รับสิทธิตามวรรคหนึ่ง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ได้รับสิทธิลดอัตราและยกเว้นภาษีเงินได้จนถึงวันที่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ให้ยกเลิกความในวรรคหนึ่งของมาตรา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F3238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32384">
        <w:rPr>
          <w:rFonts w:ascii="TH SarabunPSK" w:hAnsi="TH SarabunPSK" w:cs="TH SarabunPSK"/>
          <w:spacing w:val="-6"/>
          <w:sz w:val="34"/>
          <w:szCs w:val="34"/>
        </w:rPr>
        <w:lastRenderedPageBreak/>
        <w:t>“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มาตรา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๑๑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>/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๒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ให้ลดอัตราภาษีเงินได้ตาม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ก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ของ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๒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หรับบริษัทหรือห้างหุ้นส่วนนิติบุคคล</w:t>
      </w:r>
      <w:r w:rsidR="00F32384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แห่งบัญชีอัตราภาษีเงินได้ท้ายหมวด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และคงจัดเก็บในอัตรา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ร้อยละสิบของก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หรับรายได้ที่ได้รับก่อนวันที่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รายได้จากการให้บริการของส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นักงานปฏิบัติการภูมิภาคแก่วิสาหกิจในเครือที่ตั้งขึ้น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ในประเทศไทย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ดอกเบี้ยที่ได้รับจากวิสาหกิจในเครือ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หรือสาขาต่างประเทศของส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เฉพาะดอกเบี้ยจากเงินกู้ยืมที่ส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นักงานปฏิบัติการภูมิภาคได้กู้มาเพื่อให้กู้ยืมต่อ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เฉพาะค่าสิทธิที่เกิดจากผลการวิจัยและพัฒนา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ที่กระท</w:t>
      </w:r>
      <w:r w:rsidR="00C13BB0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ขึ้นในประเทศไทย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โดยส</w:t>
      </w:r>
      <w:r w:rsidR="00C13BB0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นักงานปฏิบัติการภูมิภาคได้วิจัยและพัฒนาเองหรือผู้อื่นวิจัยและพัฒนา</w:t>
      </w:r>
      <w:r w:rsidR="00F32384">
        <w:rPr>
          <w:rFonts w:ascii="TH SarabunPSK" w:hAnsi="TH SarabunPSK" w:cs="TH SarabunPSK" w:hint="cs"/>
          <w:spacing w:val="-6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หรับรายได้ที่ได้จากการให้บริการของส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ปฏิบัติการภูมิภาคแก่วิสาหกิจในเครือที่อยู่ในต่างประเทศ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หรือสาขาต่างประเทศของส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ปฏิบัติการภูมิภาค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นักงานปฏิบัติการภูมิภาคต้องได้รับรายได้ดังกล่าวก่อนวันที่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นักงานปฏิบัติการภูมิภาคที่มีรายได้จากการให้บริการหรือค่าสิทธิตามที่ก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วรรคสอง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หรับเงินได้พึงประเมินที่เป็นเงินปันผลที่ได้รับจากวิสาหกิจในเครือ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ที่ตั้งขึ้นตามกฎหมายไทยหรือที่ตั้งขึ้นตามกฎหมายต่างประเทศ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ต้องได้รับเงินปันผลดังกล่าวก่อนวันที่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32384">
        <w:rPr>
          <w:rFonts w:ascii="TH SarabunPSK" w:hAnsi="TH SarabunPSK" w:cs="TH SarabunPSK"/>
          <w:spacing w:val="-6"/>
          <w:sz w:val="34"/>
          <w:szCs w:val="34"/>
        </w:rPr>
        <w:t>“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มาตรา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๑๑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>/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๑๑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ให้ยกเว้นภาษีเงินได้ตามส่วน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หมวด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ในลักษณะ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๒</w:t>
      </w:r>
      <w:r w:rsidRPr="00F3238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pacing w:val="-6"/>
          <w:sz w:val="34"/>
          <w:szCs w:val="34"/>
          <w:cs/>
        </w:rPr>
        <w:t>แห่งประมวลรัษฎากร</w:t>
      </w:r>
      <w:r w:rsidR="00F32384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ให้แก่บริษัทหรือห้างหุ้นส่วนนิติบุคคลที่ตั้งขึ้นตามกฎหมายต่างประเทศและมิได้ประกอบกิจการ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หรับเงินได้พึงประเมินที่เป็นเงินปันผลที่ได้รับจากส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ที่จ่ายจากรายได้จากการให้บริการหรือค่าสิทธิตามมาตรา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และเกิดขึ้น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เงินปันผลที่ได้รับยกเว้นตามวรรคหนึ่งต้องจ่ายภายในวันที่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  <w:r w:rsidR="00F32384">
        <w:rPr>
          <w:rFonts w:ascii="TH SarabunPSK" w:hAnsi="TH SarabunPSK" w:cs="TH SarabunPSK"/>
          <w:sz w:val="34"/>
          <w:szCs w:val="34"/>
        </w:rPr>
        <w:br/>
      </w:r>
    </w:p>
    <w:p w:rsidR="00C268F8" w:rsidRDefault="00C268F8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C268F8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พลเอก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C268F8">
        <w:rPr>
          <w:rFonts w:ascii="TH SarabunPSK" w:hAnsi="TH SarabunPSK" w:cs="TH SarabunPSK"/>
          <w:sz w:val="34"/>
          <w:szCs w:val="34"/>
        </w:rPr>
        <w:t xml:space="preserve"> </w:t>
      </w:r>
      <w:r w:rsidR="00C268F8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C268F8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C268F8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384" w:rsidRDefault="00F32384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68F8" w:rsidRPr="00F32384" w:rsidRDefault="00C268F8" w:rsidP="00F323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32384">
        <w:rPr>
          <w:rFonts w:ascii="TH SarabunPSK" w:hAnsi="TH SarabunPSK" w:cs="TH SarabunPSK"/>
          <w:sz w:val="34"/>
          <w:szCs w:val="34"/>
          <w:cs/>
        </w:rPr>
        <w:t>หมายเหตุ</w:t>
      </w:r>
      <w:r w:rsidRPr="00F32384">
        <w:rPr>
          <w:rFonts w:ascii="TH SarabunPSK" w:hAnsi="TH SarabunPSK" w:cs="TH SarabunPSK"/>
          <w:sz w:val="34"/>
          <w:szCs w:val="34"/>
        </w:rPr>
        <w:t xml:space="preserve"> :- </w:t>
      </w:r>
      <w:r w:rsidRPr="00F32384">
        <w:rPr>
          <w:rFonts w:ascii="TH SarabunPSK" w:hAnsi="TH SarabunPSK" w:cs="TH SarabunPSK"/>
          <w:sz w:val="34"/>
          <w:szCs w:val="34"/>
          <w:cs/>
        </w:rPr>
        <w:t>เหตุผลในการประกาศใช้พระราชกฤษฎีกาฉบับนี้</w:t>
      </w:r>
      <w:r w:rsidRPr="00F32384">
        <w:rPr>
          <w:rFonts w:ascii="TH SarabunPSK" w:hAnsi="TH SarabunPSK" w:cs="TH SarabunPSK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z w:val="34"/>
          <w:szCs w:val="34"/>
          <w:cs/>
        </w:rPr>
        <w:t>คือ</w:t>
      </w:r>
      <w:r w:rsidRPr="00F32384">
        <w:rPr>
          <w:rFonts w:ascii="TH SarabunPSK" w:hAnsi="TH SarabunPSK" w:cs="TH SarabunPSK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</w:t>
      </w:r>
      <w:r w:rsidR="00F32384">
        <w:rPr>
          <w:rFonts w:ascii="TH SarabunPSK" w:hAnsi="TH SarabunPSK" w:cs="TH SarabunPSK"/>
          <w:sz w:val="34"/>
          <w:szCs w:val="34"/>
        </w:rPr>
        <w:br/>
      </w:r>
      <w:r w:rsidRPr="00F32384">
        <w:rPr>
          <w:rFonts w:ascii="TH SarabunPSK" w:hAnsi="TH SarabunPSK" w:cs="TH SarabunPSK"/>
          <w:sz w:val="34"/>
          <w:szCs w:val="34"/>
          <w:cs/>
        </w:rPr>
        <w:t>การลดอัตราและยกเว้นภาษีเงินได้ให้แก่ส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 w:rsidRPr="00F32384">
        <w:rPr>
          <w:rFonts w:ascii="TH SarabunPSK" w:hAnsi="TH SarabunPSK" w:cs="TH SarabunPSK"/>
          <w:sz w:val="34"/>
          <w:szCs w:val="34"/>
          <w:cs/>
        </w:rPr>
        <w:t>นักงานปฏิบัติการภูมิภาค</w:t>
      </w:r>
      <w:r w:rsidRPr="00F32384">
        <w:rPr>
          <w:rFonts w:ascii="TH SarabunPSK" w:hAnsi="TH SarabunPSK" w:cs="TH SarabunPSK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z w:val="34"/>
          <w:szCs w:val="34"/>
          <w:cs/>
        </w:rPr>
        <w:t>ตามที่ก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 w:rsidRPr="00F32384">
        <w:rPr>
          <w:rFonts w:ascii="TH SarabunPSK" w:hAnsi="TH SarabunPSK" w:cs="TH SarabunPSK"/>
          <w:sz w:val="34"/>
          <w:szCs w:val="34"/>
          <w:cs/>
        </w:rPr>
        <w:t>หนดในพระราชกฤษฎีกา</w:t>
      </w:r>
      <w:r w:rsidR="00F32384">
        <w:rPr>
          <w:rFonts w:ascii="TH SarabunPSK" w:hAnsi="TH SarabunPSK" w:cs="TH SarabunPSK"/>
          <w:sz w:val="34"/>
          <w:szCs w:val="34"/>
          <w:cs/>
        </w:rPr>
        <w:br/>
      </w:r>
      <w:r w:rsidRPr="00F32384"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 w:rsidRPr="00F32384">
        <w:rPr>
          <w:rFonts w:ascii="TH SarabunPSK" w:hAnsi="TH SarabunPSK" w:cs="TH SarabunPSK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Pr="00F32384">
        <w:rPr>
          <w:rFonts w:ascii="TH SarabunPSK" w:hAnsi="TH SarabunPSK" w:cs="TH SarabunPSK"/>
          <w:sz w:val="34"/>
          <w:szCs w:val="34"/>
        </w:rPr>
        <w:t xml:space="preserve"> (</w:t>
      </w:r>
      <w:r w:rsidRPr="00F32384">
        <w:rPr>
          <w:rFonts w:ascii="TH SarabunPSK" w:hAnsi="TH SarabunPSK" w:cs="TH SarabunPSK"/>
          <w:sz w:val="34"/>
          <w:szCs w:val="34"/>
          <w:cs/>
        </w:rPr>
        <w:t>ฉบับที่</w:t>
      </w:r>
      <w:r w:rsidRPr="00F32384">
        <w:rPr>
          <w:rFonts w:ascii="TH SarabunPSK" w:hAnsi="TH SarabunPSK" w:cs="TH SarabunPSK"/>
          <w:sz w:val="34"/>
          <w:szCs w:val="34"/>
        </w:rPr>
        <w:t xml:space="preserve"> </w:t>
      </w:r>
      <w:r w:rsidRPr="00F32384">
        <w:rPr>
          <w:rFonts w:ascii="TH SarabunPSK" w:hAnsi="TH SarabunPSK" w:cs="TH SarabunPSK"/>
          <w:sz w:val="34"/>
          <w:szCs w:val="34"/>
          <w:cs/>
        </w:rPr>
        <w:t>๔๐๕</w:t>
      </w:r>
      <w:r w:rsidRPr="00F32384">
        <w:rPr>
          <w:rFonts w:ascii="TH SarabunPSK" w:hAnsi="TH SarabunPSK" w:cs="TH SarabunPSK"/>
          <w:sz w:val="34"/>
          <w:szCs w:val="34"/>
        </w:rPr>
        <w:t xml:space="preserve">) </w:t>
      </w:r>
      <w:r w:rsidRPr="00F32384">
        <w:rPr>
          <w:rFonts w:ascii="TH SarabunPSK" w:hAnsi="TH SarabunPSK" w:cs="TH SarabunPSK"/>
          <w:sz w:val="34"/>
          <w:szCs w:val="34"/>
          <w:cs/>
        </w:rPr>
        <w:t>พ</w:t>
      </w:r>
      <w:r w:rsidRPr="00F32384">
        <w:rPr>
          <w:rFonts w:ascii="TH SarabunPSK" w:hAnsi="TH SarabunPSK" w:cs="TH SarabunPSK"/>
          <w:sz w:val="34"/>
          <w:szCs w:val="34"/>
        </w:rPr>
        <w:t>.</w:t>
      </w:r>
      <w:r w:rsidRPr="00F32384">
        <w:rPr>
          <w:rFonts w:ascii="TH SarabunPSK" w:hAnsi="TH SarabunPSK" w:cs="TH SarabunPSK"/>
          <w:sz w:val="34"/>
          <w:szCs w:val="34"/>
          <w:cs/>
        </w:rPr>
        <w:t>ศ</w:t>
      </w:r>
      <w:r w:rsidRPr="00F32384">
        <w:rPr>
          <w:rFonts w:ascii="TH SarabunPSK" w:hAnsi="TH SarabunPSK" w:cs="TH SarabunPSK"/>
          <w:sz w:val="34"/>
          <w:szCs w:val="34"/>
        </w:rPr>
        <w:t xml:space="preserve">. </w:t>
      </w:r>
      <w:r w:rsidRPr="00F32384">
        <w:rPr>
          <w:rFonts w:ascii="TH SarabunPSK" w:hAnsi="TH SarabunPSK" w:cs="TH SarabunPSK"/>
          <w:sz w:val="34"/>
          <w:szCs w:val="34"/>
          <w:cs/>
        </w:rPr>
        <w:t>๒๕๔๕</w:t>
      </w:r>
      <w:r w:rsidR="00F32384">
        <w:rPr>
          <w:rFonts w:ascii="TH SarabunPSK" w:hAnsi="TH SarabunPSK" w:cs="TH SarabunPSK" w:hint="cs"/>
          <w:sz w:val="34"/>
          <w:szCs w:val="34"/>
          <w:cs/>
        </w:rPr>
        <w:br/>
      </w:r>
      <w:r w:rsidRPr="00F32384">
        <w:rPr>
          <w:rFonts w:ascii="TH SarabunPSK" w:hAnsi="TH SarabunPSK" w:cs="TH SarabunPSK"/>
          <w:sz w:val="34"/>
          <w:szCs w:val="34"/>
          <w:cs/>
        </w:rPr>
        <w:t>จึงจ</w:t>
      </w:r>
      <w:r w:rsidR="00C13BB0">
        <w:rPr>
          <w:rFonts w:ascii="TH SarabunPSK" w:hAnsi="TH SarabunPSK" w:cs="TH SarabunPSK" w:hint="cs"/>
          <w:sz w:val="34"/>
          <w:szCs w:val="34"/>
          <w:cs/>
        </w:rPr>
        <w:t>ำ</w:t>
      </w:r>
      <w:r w:rsidRPr="00F32384">
        <w:rPr>
          <w:rFonts w:ascii="TH SarabunPSK" w:hAnsi="TH SarabunPSK" w:cs="TH SarabunPSK"/>
          <w:sz w:val="34"/>
          <w:szCs w:val="34"/>
          <w:cs/>
        </w:rPr>
        <w:t>เป็นต้องตราพระราชกฤษฎีกานี้</w:t>
      </w:r>
    </w:p>
    <w:p w:rsidR="00F32384" w:rsidRDefault="00F32384" w:rsidP="00F32384">
      <w:pPr>
        <w:jc w:val="thaiDistribute"/>
        <w:rPr>
          <w:rFonts w:ascii="THSarabunNew" w:hAnsi="TH SarabunPSK" w:cs="THSarabunNew"/>
          <w:sz w:val="34"/>
          <w:szCs w:val="34"/>
        </w:rPr>
      </w:pPr>
      <w:bookmarkStart w:id="0" w:name="_GoBack"/>
      <w:bookmarkEnd w:id="0"/>
    </w:p>
    <w:p w:rsidR="00B04C3D" w:rsidRPr="00C13BB0" w:rsidRDefault="00F32384" w:rsidP="00F32384">
      <w:pPr>
        <w:jc w:val="center"/>
        <w:rPr>
          <w:rFonts w:ascii="TH SarabunIT๙" w:hAnsi="TH SarabunIT๙" w:cs="TH SarabunIT๙"/>
          <w:sz w:val="34"/>
          <w:szCs w:val="34"/>
        </w:rPr>
      </w:pPr>
      <w:r w:rsidRPr="00C13BB0">
        <w:rPr>
          <w:rFonts w:ascii="TH SarabunIT๙" w:hAnsi="TH SarabunIT๙" w:cs="TH SarabunIT๙"/>
          <w:sz w:val="34"/>
          <w:szCs w:val="34"/>
          <w:cs/>
        </w:rPr>
        <w:t>(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เล่ม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๑๓๖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ตอนที่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๑๑๕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ก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="00C268F8" w:rsidRPr="00C13BB0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๑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="00C268F8" w:rsidRPr="00C13BB0">
        <w:rPr>
          <w:rFonts w:ascii="TH SarabunIT๙" w:hAnsi="TH SarabunIT๙" w:cs="TH SarabunIT๙"/>
          <w:sz w:val="34"/>
          <w:szCs w:val="34"/>
        </w:rPr>
        <w:t xml:space="preserve"> </w:t>
      </w:r>
      <w:r w:rsidR="00C268F8" w:rsidRPr="00C13BB0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C13BB0">
        <w:rPr>
          <w:rFonts w:ascii="TH SarabunIT๙" w:hAnsi="TH SarabunIT๙" w:cs="TH SarabunIT๙"/>
          <w:sz w:val="34"/>
          <w:szCs w:val="34"/>
          <w:cs/>
        </w:rPr>
        <w:t>)</w:t>
      </w:r>
    </w:p>
    <w:sectPr w:rsidR="00B04C3D" w:rsidRPr="00C1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F8"/>
    <w:rsid w:val="00334D8E"/>
    <w:rsid w:val="00343C8E"/>
    <w:rsid w:val="00B04C3D"/>
    <w:rsid w:val="00C13BB0"/>
    <w:rsid w:val="00C268F8"/>
    <w:rsid w:val="00F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2019-11-06T08:31:00Z</dcterms:created>
  <dcterms:modified xsi:type="dcterms:W3CDTF">2019-11-06T08:31:00Z</dcterms:modified>
</cp:coreProperties>
</file>